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2F85563A"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542FB8" w:rsidRPr="00542FB8">
                  <w:rPr>
                    <w:rFonts w:eastAsia="Arial Unicode MS"/>
                    <w:sz w:val="18"/>
                    <w:szCs w:val="18"/>
                  </w:rPr>
                  <w:t xml:space="preserve">(PU-15124/26) [ITP26] Asfalto freza mini krautuvui </w:t>
                </w:r>
                <w:proofErr w:type="spellStart"/>
                <w:r w:rsidR="00542FB8" w:rsidRPr="00542FB8">
                  <w:rPr>
                    <w:rFonts w:eastAsia="Arial Unicode MS"/>
                    <w:sz w:val="18"/>
                    <w:szCs w:val="18"/>
                  </w:rPr>
                  <w:t>Bobcat</w:t>
                </w:r>
                <w:proofErr w:type="spellEnd"/>
                <w:r w:rsidR="00542FB8" w:rsidRPr="00542FB8">
                  <w:rPr>
                    <w:rFonts w:eastAsia="Arial Unicode MS"/>
                    <w:sz w:val="18"/>
                    <w:szCs w:val="18"/>
                  </w:rPr>
                  <w:t xml:space="preserve"> S650 </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0D3D74E0" w:rsidR="00963BF6" w:rsidRPr="00EE08AA" w:rsidRDefault="00B5553C" w:rsidP="00B4433B">
            <w:pPr>
              <w:jc w:val="center"/>
              <w:rPr>
                <w:kern w:val="2"/>
                <w:sz w:val="18"/>
                <w:szCs w:val="18"/>
              </w:rPr>
            </w:pPr>
            <w:r w:rsidRPr="00EE08AA">
              <w:rPr>
                <w:kern w:val="2"/>
                <w:sz w:val="18"/>
                <w:szCs w:val="18"/>
              </w:rPr>
              <w:t>202</w:t>
            </w:r>
            <w:r w:rsidR="00542FB8">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09B95ED0" w:rsidR="00963BF6" w:rsidRPr="00EE08AA" w:rsidRDefault="00CB6B63">
            <w:pPr>
              <w:jc w:val="center"/>
              <w:rPr>
                <w:kern w:val="2"/>
                <w:sz w:val="18"/>
                <w:szCs w:val="18"/>
              </w:rPr>
            </w:pPr>
            <w:r w:rsidRPr="00EE08AA">
              <w:rPr>
                <w:kern w:val="2"/>
                <w:sz w:val="18"/>
                <w:szCs w:val="18"/>
              </w:rPr>
              <w:t>AB SEB bankas, b.</w:t>
            </w:r>
            <w:r w:rsidR="00542FB8">
              <w:rPr>
                <w:kern w:val="2"/>
                <w:sz w:val="18"/>
                <w:szCs w:val="18"/>
              </w:rPr>
              <w:t xml:space="preserve"> </w:t>
            </w:r>
            <w:r w:rsidRPr="00EE08AA">
              <w:rPr>
                <w:kern w:val="2"/>
                <w:sz w:val="18"/>
                <w:szCs w:val="18"/>
              </w:rPr>
              <w:t>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58A34045"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141EA" w:rsidRPr="006A7544">
                  <w:rPr>
                    <w:sz w:val="18"/>
                    <w:szCs w:val="18"/>
                  </w:rPr>
                  <w:t>Viešųjų pirkimų specialistė Jūratė Mažeikienė, mob</w:t>
                </w:r>
                <w:r w:rsidR="00C141EA">
                  <w:rPr>
                    <w:sz w:val="18"/>
                    <w:szCs w:val="18"/>
                  </w:rPr>
                  <w:t>.</w:t>
                </w:r>
                <w:r w:rsidR="00C141EA" w:rsidRPr="006A7544">
                  <w:rPr>
                    <w:sz w:val="18"/>
                    <w:szCs w:val="18"/>
                  </w:rPr>
                  <w:t xml:space="preserve"> +370 698 13933, jurate.mazeikiene@keliuprieziura.lt</w:t>
                </w:r>
              </w:sdtContent>
            </w:sdt>
            <w:r w:rsidR="00C141EA">
              <w:t xml:space="preserve"> </w:t>
            </w:r>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(-ių)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638D2AD2"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542FB8" w:rsidRPr="00542FB8">
                  <w:rPr>
                    <w:rFonts w:eastAsia="Arial Unicode MS"/>
                    <w:color w:val="000000" w:themeColor="text1"/>
                    <w:sz w:val="18"/>
                    <w:szCs w:val="18"/>
                  </w:rPr>
                  <w:t xml:space="preserve">(PU-15124/26) [ITP26] Asfalto freza mini krautuvui </w:t>
                </w:r>
                <w:proofErr w:type="spellStart"/>
                <w:r w:rsidR="00542FB8" w:rsidRPr="00542FB8">
                  <w:rPr>
                    <w:rFonts w:eastAsia="Arial Unicode MS"/>
                    <w:color w:val="000000" w:themeColor="text1"/>
                    <w:sz w:val="18"/>
                    <w:szCs w:val="18"/>
                  </w:rPr>
                  <w:t>Bobcat</w:t>
                </w:r>
                <w:proofErr w:type="spellEnd"/>
                <w:r w:rsidR="00542FB8" w:rsidRPr="00542FB8">
                  <w:rPr>
                    <w:rFonts w:eastAsia="Arial Unicode MS"/>
                    <w:color w:val="000000" w:themeColor="text1"/>
                    <w:sz w:val="18"/>
                    <w:szCs w:val="18"/>
                  </w:rPr>
                  <w:t xml:space="preserve"> S650</w:t>
                </w:r>
                <w:r w:rsidR="00542FB8">
                  <w:rPr>
                    <w:rFonts w:eastAsia="Arial Unicode MS"/>
                    <w:color w:val="000000" w:themeColor="text1"/>
                    <w:sz w:val="18"/>
                    <w:szCs w:val="18"/>
                  </w:rPr>
                  <w:t xml:space="preserve">, </w:t>
                </w:r>
                <w:r w:rsidR="00313AAE" w:rsidRPr="00EE08AA">
                  <w:rPr>
                    <w:color w:val="000000" w:themeColor="text1"/>
                    <w:kern w:val="2"/>
                    <w:sz w:val="18"/>
                    <w:szCs w:val="18"/>
                    <w:highlight w:val="lightGray"/>
                  </w:rPr>
                  <w:t>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4264B9C1" w14:textId="39B09FAB"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160CDD">
        <w:trPr>
          <w:trHeight w:val="2117"/>
        </w:trPr>
        <w:tc>
          <w:tcPr>
            <w:tcW w:w="2704" w:type="dxa"/>
            <w:gridSpan w:val="2"/>
          </w:tcPr>
          <w:p w14:paraId="63EBE094" w14:textId="6CFCE10B" w:rsidR="00963BF6" w:rsidRPr="00EE08AA" w:rsidRDefault="00EA20F3" w:rsidP="00542FB8">
            <w:pPr>
              <w:rPr>
                <w:b/>
                <w:bCs/>
                <w:i/>
                <w:i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89" w:type="dxa"/>
          </w:tcPr>
          <w:p w14:paraId="05FFF376" w14:textId="1D2DE040" w:rsidR="00DE3086" w:rsidRPr="00542FB8" w:rsidRDefault="00EA20F3" w:rsidP="00542FB8">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952793">
              <w:rPr>
                <w:b/>
                <w:bCs/>
                <w:color w:val="EE0000"/>
                <w:kern w:val="2"/>
                <w:sz w:val="18"/>
                <w:szCs w:val="18"/>
              </w:rPr>
              <w:t>ne vėliau kaip per</w:t>
            </w:r>
            <w:r w:rsidRPr="00952793">
              <w:rPr>
                <w:color w:val="EE0000"/>
                <w:kern w:val="2"/>
                <w:sz w:val="18"/>
                <w:szCs w:val="18"/>
              </w:rPr>
              <w:t xml:space="preserve"> </w:t>
            </w:r>
            <w:r w:rsidR="00542FB8" w:rsidRPr="00952793">
              <w:rPr>
                <w:color w:val="EE0000"/>
                <w:sz w:val="18"/>
                <w:szCs w:val="18"/>
              </w:rPr>
              <w:t xml:space="preserve">90 </w:t>
            </w:r>
            <w:r w:rsidR="00542FB8" w:rsidRPr="00542FB8">
              <w:rPr>
                <w:sz w:val="18"/>
                <w:szCs w:val="18"/>
              </w:rPr>
              <w:t>kalendorinių dienų</w:t>
            </w:r>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542FB8">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489A2F65" w14:textId="77777777" w:rsidR="004F0D3B" w:rsidRDefault="004F0D3B" w:rsidP="009D707F">
            <w:pPr>
              <w:jc w:val="both"/>
              <w:rPr>
                <w:color w:val="000000"/>
                <w:kern w:val="2"/>
                <w:sz w:val="18"/>
                <w:szCs w:val="18"/>
              </w:rPr>
            </w:pPr>
            <w:r>
              <w:rPr>
                <w:color w:val="000000"/>
                <w:kern w:val="2"/>
                <w:sz w:val="18"/>
                <w:szCs w:val="18"/>
              </w:rPr>
              <w:t>Netaikoma</w:t>
            </w:r>
          </w:p>
          <w:p w14:paraId="0218433A" w14:textId="23A69CA5" w:rsidR="00D61052" w:rsidRPr="00EE08AA" w:rsidRDefault="00D61052" w:rsidP="00542FB8">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542FB8">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04252BA4" w:rsidR="001766AE" w:rsidRPr="00EE08AA" w:rsidRDefault="001766AE">
            <w:pPr>
              <w:jc w:val="both"/>
              <w:rPr>
                <w:kern w:val="2"/>
                <w:sz w:val="18"/>
                <w:szCs w:val="18"/>
              </w:rPr>
            </w:pPr>
            <w:r w:rsidRPr="00EE08AA">
              <w:rPr>
                <w:kern w:val="2"/>
                <w:sz w:val="18"/>
                <w:szCs w:val="18"/>
              </w:rPr>
              <w:t>4.5.1. Prekių perdavimo–priėmimo aktas</w:t>
            </w:r>
            <w:r w:rsidR="00542FB8">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542FB8">
            <w:pPr>
              <w:jc w:val="both"/>
              <w:rPr>
                <w:i/>
                <w:color w:val="4472C4"/>
                <w:kern w:val="2"/>
                <w:sz w:val="18"/>
                <w:szCs w:val="18"/>
              </w:rPr>
            </w:pPr>
          </w:p>
        </w:tc>
      </w:tr>
      <w:tr w:rsidR="00963BF6" w:rsidRPr="00EE08AA" w14:paraId="66325A5A" w14:textId="77777777" w:rsidTr="00160CDD">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53DED5CD" w14:textId="77777777" w:rsidR="00963BF6" w:rsidRPr="00EE08AA" w:rsidRDefault="00963BF6">
            <w:pPr>
              <w:rPr>
                <w:b/>
                <w:bCs/>
                <w:kern w:val="2"/>
                <w:sz w:val="18"/>
                <w:szCs w:val="18"/>
              </w:rPr>
            </w:pPr>
          </w:p>
          <w:p w14:paraId="26BCF7CF" w14:textId="77777777" w:rsidR="00963BF6" w:rsidRPr="00EE08AA" w:rsidRDefault="00963BF6">
            <w:pPr>
              <w:rPr>
                <w:b/>
                <w:bCs/>
                <w:kern w:val="2"/>
                <w:sz w:val="18"/>
                <w:szCs w:val="18"/>
              </w:rPr>
            </w:pPr>
          </w:p>
          <w:p w14:paraId="31027821" w14:textId="77777777" w:rsidR="00963BF6" w:rsidRPr="00EE08AA" w:rsidRDefault="00963BF6" w:rsidP="00542FB8">
            <w:pPr>
              <w:jc w:val="both"/>
              <w:rPr>
                <w:b/>
                <w:bCs/>
                <w:kern w:val="2"/>
                <w:sz w:val="18"/>
                <w:szCs w:val="18"/>
              </w:rPr>
            </w:pPr>
          </w:p>
        </w:tc>
        <w:tc>
          <w:tcPr>
            <w:tcW w:w="6789" w:type="dxa"/>
          </w:tcPr>
          <w:p w14:paraId="46C74854" w14:textId="15D6B045" w:rsidR="00963BF6" w:rsidRPr="00EE08AA" w:rsidRDefault="00EA20F3" w:rsidP="00111363">
            <w:pPr>
              <w:jc w:val="both"/>
              <w:rPr>
                <w:kern w:val="2"/>
                <w:sz w:val="18"/>
                <w:szCs w:val="18"/>
              </w:rPr>
            </w:pPr>
            <w:r w:rsidRPr="00EE08AA">
              <w:rPr>
                <w:kern w:val="2"/>
                <w:sz w:val="18"/>
                <w:szCs w:val="18"/>
              </w:rPr>
              <w:t xml:space="preserve">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6916CB15" w:rsidR="00963BF6" w:rsidRPr="00EE08AA" w:rsidRDefault="00EA20F3" w:rsidP="00111363">
            <w:pPr>
              <w:jc w:val="both"/>
              <w:rPr>
                <w:i/>
                <w:iCs/>
                <w:color w:val="FF0000"/>
                <w:kern w:val="2"/>
                <w:sz w:val="18"/>
                <w:szCs w:val="18"/>
              </w:rPr>
            </w:pPr>
            <w:r w:rsidRPr="00EE08AA">
              <w:rPr>
                <w:kern w:val="2"/>
                <w:sz w:val="18"/>
                <w:szCs w:val="18"/>
              </w:rPr>
              <w:t xml:space="preserve">Šioje Sutartyje </w:t>
            </w:r>
            <w:r w:rsidRPr="00EE08AA">
              <w:rPr>
                <w:color w:val="000000"/>
                <w:kern w:val="2"/>
                <w:sz w:val="18"/>
                <w:szCs w:val="18"/>
              </w:rPr>
              <w:t>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36C60C79"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542FB8">
              <w:rPr>
                <w:color w:val="000000" w:themeColor="text1"/>
                <w:kern w:val="2"/>
                <w:sz w:val="18"/>
                <w:szCs w:val="18"/>
              </w:rPr>
              <w:t>n</w:t>
            </w:r>
            <w:r w:rsidR="006D20B7">
              <w:rPr>
                <w:color w:val="000000" w:themeColor="text1"/>
                <w:kern w:val="2"/>
                <w:sz w:val="18"/>
                <w:szCs w:val="18"/>
              </w:rPr>
              <w:t>etaikoma;</w:t>
            </w:r>
          </w:p>
          <w:p w14:paraId="73B4A3E1" w14:textId="79ECE111"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542FB8">
              <w:rPr>
                <w:kern w:val="2"/>
                <w:sz w:val="18"/>
                <w:szCs w:val="18"/>
              </w:rPr>
              <w:t>n</w:t>
            </w:r>
            <w:r w:rsidR="00542FB8">
              <w:rPr>
                <w:color w:val="000000" w:themeColor="text1"/>
                <w:kern w:val="2"/>
                <w:sz w:val="18"/>
                <w:szCs w:val="18"/>
              </w:rPr>
              <w:t>etaikoma;</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378B01B" w14:textId="77777777" w:rsidR="00D6317A" w:rsidRPr="00D6317A" w:rsidRDefault="00D6317A" w:rsidP="00D6317A">
            <w:pPr>
              <w:rPr>
                <w:kern w:val="2"/>
                <w:sz w:val="18"/>
                <w:szCs w:val="18"/>
              </w:rPr>
            </w:pPr>
          </w:p>
          <w:p w14:paraId="0E03C6D7" w14:textId="66D95C84"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4579A4E6"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18782625" w14:textId="77777777" w:rsidR="00963BF6" w:rsidRPr="00EE08AA" w:rsidRDefault="00EA20F3">
            <w:pPr>
              <w:rPr>
                <w:kern w:val="2"/>
                <w:sz w:val="18"/>
                <w:szCs w:val="18"/>
              </w:rPr>
            </w:pPr>
            <w:r w:rsidRPr="00EE08AA">
              <w:rPr>
                <w:kern w:val="2"/>
                <w:sz w:val="18"/>
                <w:szCs w:val="18"/>
              </w:rPr>
              <w:t>Netaikoma</w:t>
            </w:r>
          </w:p>
          <w:p w14:paraId="78162895" w14:textId="2B2D107E" w:rsidR="006A6048" w:rsidRPr="00542FB8" w:rsidRDefault="006A6048" w:rsidP="00542FB8">
            <w:pPr>
              <w:pStyle w:val="Pagrindiniotekstotrauka2"/>
              <w:spacing w:after="0" w:line="276" w:lineRule="auto"/>
              <w:ind w:left="0"/>
              <w:jc w:val="both"/>
              <w:rPr>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 xml:space="preserve">5.3.4. Sutarties kainos / įkainių peržiūra dėl kainų lygio pokyčio </w:t>
            </w:r>
            <w:r w:rsidRPr="00EE08AA">
              <w:rPr>
                <w:b/>
                <w:bCs/>
                <w:kern w:val="2"/>
                <w:sz w:val="18"/>
                <w:szCs w:val="18"/>
              </w:rPr>
              <w:lastRenderedPageBreak/>
              <w:t>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lastRenderedPageBreak/>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1BEF49C" w14:textId="77777777" w:rsidR="00963BF6" w:rsidRPr="00EE08AA" w:rsidRDefault="00EA20F3">
            <w:pPr>
              <w:rPr>
                <w:kern w:val="2"/>
                <w:sz w:val="18"/>
                <w:szCs w:val="18"/>
              </w:rPr>
            </w:pPr>
            <w:r w:rsidRPr="00EE08AA">
              <w:rPr>
                <w:kern w:val="2"/>
                <w:sz w:val="18"/>
                <w:szCs w:val="18"/>
              </w:rPr>
              <w:t>Netaikoma</w:t>
            </w:r>
          </w:p>
          <w:p w14:paraId="195A339F" w14:textId="77777777" w:rsidR="00BB6C32" w:rsidRPr="00EE08AA" w:rsidRDefault="00BB6C32" w:rsidP="00542FB8">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641F146D" w:rsidR="00963BF6" w:rsidRPr="00EE08AA" w:rsidRDefault="00EA20F3" w:rsidP="00542FB8">
            <w:pPr>
              <w:jc w:val="both"/>
              <w:rPr>
                <w:color w:val="000000"/>
                <w:kern w:val="2"/>
                <w:sz w:val="18"/>
                <w:szCs w:val="18"/>
                <w:shd w:val="clear" w:color="auto" w:fill="FFFFFF"/>
              </w:rPr>
            </w:pPr>
            <w:r w:rsidRPr="00EE08AA">
              <w:rPr>
                <w:color w:val="000000"/>
                <w:kern w:val="2"/>
                <w:sz w:val="18"/>
                <w:szCs w:val="18"/>
                <w:shd w:val="clear" w:color="auto" w:fill="FFFFFF"/>
              </w:rPr>
              <w:t>A</w:t>
            </w:r>
            <w:r w:rsidRPr="00542FB8">
              <w:rPr>
                <w:kern w:val="2"/>
                <w:sz w:val="18"/>
                <w:szCs w:val="18"/>
                <w:shd w:val="clear" w:color="auto" w:fill="FFFFFF"/>
              </w:rPr>
              <w:t xml:space="preserve">pmokėjimo sąlygos </w:t>
            </w:r>
            <w:r w:rsidR="00542FB8" w:rsidRPr="00542FB8">
              <w:rPr>
                <w:kern w:val="2"/>
                <w:sz w:val="18"/>
                <w:szCs w:val="18"/>
                <w:shd w:val="clear" w:color="auto" w:fill="FFFFFF"/>
              </w:rPr>
              <w:t>-</w:t>
            </w:r>
            <w:r w:rsidRPr="00542FB8">
              <w:rPr>
                <w:kern w:val="2"/>
                <w:sz w:val="18"/>
                <w:szCs w:val="18"/>
                <w:shd w:val="clear" w:color="auto" w:fill="FFFFFF"/>
              </w:rPr>
              <w:t xml:space="preserve"> įvykdžius visus sutartinius įsipareigojimus, sumokama visa Sutarties kaina</w:t>
            </w:r>
            <w:r w:rsidR="00542FB8" w:rsidRPr="00542FB8">
              <w:rPr>
                <w:kern w:val="2"/>
                <w:sz w:val="18"/>
                <w:szCs w:val="18"/>
                <w:shd w:val="clear" w:color="auto" w:fill="FFFFFF"/>
              </w:rPr>
              <w:t>.</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02694E5B"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 xml:space="preserve">ne </w:t>
            </w:r>
            <w:r w:rsidRPr="00542FB8">
              <w:rPr>
                <w:b/>
                <w:bCs/>
                <w:kern w:val="2"/>
                <w:sz w:val="18"/>
                <w:szCs w:val="18"/>
              </w:rPr>
              <w:t>trumpesnis kaip</w:t>
            </w:r>
            <w:r w:rsidR="002D55F8" w:rsidRPr="00542FB8">
              <w:rPr>
                <w:b/>
                <w:bCs/>
                <w:kern w:val="2"/>
                <w:sz w:val="18"/>
                <w:szCs w:val="18"/>
              </w:rPr>
              <w:t xml:space="preserve"> </w:t>
            </w:r>
            <w:sdt>
              <w:sdtPr>
                <w:rPr>
                  <w:rFonts w:eastAsia="Arial Unicode MS"/>
                  <w:color w:val="000000" w:themeColor="text1"/>
                  <w:sz w:val="18"/>
                  <w:szCs w:val="18"/>
                </w:rPr>
                <w:id w:val="-962426052"/>
                <w:placeholder>
                  <w:docPart w:val="688BC4CB9F4846318E1363659FD78FC9"/>
                </w:placeholder>
              </w:sdtPr>
              <w:sdtContent>
                <w:r w:rsidR="00542FB8" w:rsidRPr="00542FB8">
                  <w:rPr>
                    <w:rFonts w:eastAsia="Arial Unicode MS"/>
                    <w:color w:val="000000" w:themeColor="text1"/>
                    <w:sz w:val="18"/>
                    <w:szCs w:val="18"/>
                  </w:rPr>
                  <w:t>12 mėnesių</w:t>
                </w:r>
              </w:sdtContent>
            </w:sdt>
            <w:r w:rsidRPr="00542FB8">
              <w:rPr>
                <w:kern w:val="2"/>
                <w:sz w:val="18"/>
                <w:szCs w:val="18"/>
              </w:rPr>
              <w:t>. Garantinis</w:t>
            </w:r>
            <w:r w:rsidRPr="00EE08AA">
              <w:rPr>
                <w:kern w:val="2"/>
                <w:sz w:val="18"/>
                <w:szCs w:val="18"/>
              </w:rPr>
              <w:t xml:space="preserve">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46490DEE" w14:textId="77777777" w:rsidR="00963BF6" w:rsidRPr="00EE08AA" w:rsidRDefault="00963BF6" w:rsidP="00BE44FE">
            <w:pPr>
              <w:jc w:val="both"/>
              <w:rPr>
                <w:kern w:val="2"/>
                <w:sz w:val="18"/>
                <w:szCs w:val="18"/>
              </w:rPr>
            </w:pPr>
          </w:p>
          <w:p w14:paraId="7BA83EB8" w14:textId="73814281" w:rsidR="00963BF6" w:rsidRPr="00EE08AA" w:rsidRDefault="00EA20F3" w:rsidP="00BE44FE">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w:t>
            </w:r>
            <w:r w:rsidRPr="004011D9">
              <w:rPr>
                <w:b/>
                <w:bCs/>
                <w:kern w:val="2"/>
                <w:sz w:val="18"/>
                <w:szCs w:val="18"/>
              </w:rPr>
              <w:t>per</w:t>
            </w:r>
            <w:r w:rsidR="002D55F8" w:rsidRPr="004011D9">
              <w:rPr>
                <w:b/>
                <w:bCs/>
                <w:kern w:val="2"/>
                <w:sz w:val="18"/>
                <w:szCs w:val="18"/>
              </w:rPr>
              <w:t xml:space="preserve"> </w:t>
            </w:r>
            <w:r w:rsidR="006F405B" w:rsidRPr="004011D9">
              <w:rPr>
                <w:rFonts w:eastAsia="Arial Unicode MS"/>
                <w:b/>
                <w:bCs/>
                <w:color w:val="000000" w:themeColor="text1"/>
                <w:sz w:val="18"/>
                <w:szCs w:val="18"/>
              </w:rPr>
              <w:t>2</w:t>
            </w:r>
            <w:r w:rsidR="004011D9" w:rsidRPr="004011D9">
              <w:rPr>
                <w:rFonts w:eastAsia="Arial Unicode MS"/>
                <w:b/>
                <w:bCs/>
                <w:color w:val="000000" w:themeColor="text1"/>
                <w:sz w:val="18"/>
                <w:szCs w:val="18"/>
              </w:rPr>
              <w:t xml:space="preserve"> darbo dienas</w:t>
            </w:r>
            <w:r w:rsidRPr="00EE08AA">
              <w:rPr>
                <w:color w:val="FF0000"/>
                <w:kern w:val="2"/>
                <w:sz w:val="18"/>
                <w:szCs w:val="18"/>
              </w:rPr>
              <w:t xml:space="preserve"> </w:t>
            </w:r>
            <w:r w:rsidRPr="00EE08AA">
              <w:rPr>
                <w:kern w:val="2"/>
                <w:sz w:val="18"/>
                <w:szCs w:val="18"/>
              </w:rPr>
              <w:t>nuo pranešimo apie trūkumus Tiekėjui gavimo.</w:t>
            </w:r>
          </w:p>
          <w:p w14:paraId="6F794DD7" w14:textId="15A38673" w:rsidR="00963BF6" w:rsidRPr="00EE08AA" w:rsidRDefault="00EA20F3" w:rsidP="00BE44FE">
            <w:pPr>
              <w:jc w:val="both"/>
              <w:rPr>
                <w:i/>
                <w:iCs/>
                <w:color w:val="4472C4"/>
                <w:kern w:val="2"/>
                <w:sz w:val="18"/>
                <w:szCs w:val="18"/>
              </w:rPr>
            </w:pPr>
            <w:r w:rsidRPr="00EE08AA">
              <w:rPr>
                <w:kern w:val="2"/>
                <w:sz w:val="18"/>
                <w:szCs w:val="18"/>
              </w:rPr>
              <w:t xml:space="preserve">Tiekėjas privalo pašalinti trūkumus ne vėliau kaip </w:t>
            </w:r>
            <w:r w:rsidRPr="004011D9">
              <w:rPr>
                <w:kern w:val="2"/>
                <w:sz w:val="18"/>
                <w:szCs w:val="18"/>
              </w:rPr>
              <w:t>per</w:t>
            </w:r>
            <w:r w:rsidRPr="004011D9">
              <w:rPr>
                <w:b/>
                <w:bCs/>
                <w:kern w:val="2"/>
                <w:sz w:val="18"/>
                <w:szCs w:val="18"/>
              </w:rPr>
              <w:t xml:space="preserve"> </w:t>
            </w:r>
            <w:sdt>
              <w:sdtPr>
                <w:rPr>
                  <w:rFonts w:eastAsia="Arial Unicode MS"/>
                  <w:b/>
                  <w:bCs/>
                  <w:color w:val="000000" w:themeColor="text1"/>
                  <w:sz w:val="18"/>
                  <w:szCs w:val="18"/>
                  <w:highlight w:val="lightGray"/>
                </w:rPr>
                <w:id w:val="1198508905"/>
                <w:placeholder>
                  <w:docPart w:val="77533D705F4B496BA1BA445734798FDF"/>
                </w:placeholder>
              </w:sdtPr>
              <w:sdtContent>
                <w:r w:rsidR="004011D9" w:rsidRPr="004011D9">
                  <w:rPr>
                    <w:rFonts w:eastAsia="Arial Unicode MS"/>
                    <w:b/>
                    <w:bCs/>
                    <w:color w:val="000000" w:themeColor="text1"/>
                    <w:sz w:val="18"/>
                    <w:szCs w:val="18"/>
                    <w:highlight w:val="lightGray"/>
                  </w:rPr>
                  <w:t>5 darbo dienas</w:t>
                </w:r>
              </w:sdtContent>
            </w:sdt>
            <w:r w:rsidRPr="00EE08AA">
              <w:rPr>
                <w:i/>
                <w:iCs/>
                <w:color w:val="4472C4"/>
                <w:kern w:val="2"/>
                <w:sz w:val="18"/>
                <w:szCs w:val="18"/>
              </w:rPr>
              <w:t>.</w:t>
            </w:r>
          </w:p>
          <w:p w14:paraId="37A1B8CF" w14:textId="77777777" w:rsidR="00A66654" w:rsidRPr="00EE08AA" w:rsidRDefault="00A66654" w:rsidP="00BE44FE">
            <w:pPr>
              <w:jc w:val="both"/>
              <w:rPr>
                <w:i/>
                <w:iCs/>
                <w:color w:val="4472C4"/>
                <w:kern w:val="2"/>
                <w:sz w:val="18"/>
                <w:szCs w:val="18"/>
              </w:rPr>
            </w:pPr>
          </w:p>
          <w:p w14:paraId="523BB59D" w14:textId="77777777" w:rsidR="00A66654" w:rsidRPr="00EE08AA" w:rsidRDefault="00A66654" w:rsidP="00BE44FE">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rsidP="00BE44FE">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E9FEDBC" w14:textId="77777777" w:rsidR="00542FB8" w:rsidRPr="00542FB8" w:rsidRDefault="00542FB8" w:rsidP="00542FB8">
            <w:pPr>
              <w:jc w:val="both"/>
              <w:rPr>
                <w:i/>
                <w:iCs/>
                <w:kern w:val="2"/>
                <w:sz w:val="18"/>
                <w:szCs w:val="18"/>
              </w:rPr>
            </w:pPr>
            <w:r w:rsidRPr="00542FB8">
              <w:rPr>
                <w:i/>
                <w:iCs/>
                <w:kern w:val="2"/>
                <w:sz w:val="18"/>
                <w:szCs w:val="18"/>
              </w:rPr>
              <w:t xml:space="preserve">Kokybinių kriterijų tikrinimas: </w:t>
            </w:r>
          </w:p>
          <w:p w14:paraId="587038D6" w14:textId="77777777" w:rsidR="00542FB8" w:rsidRPr="00542FB8" w:rsidRDefault="00542FB8" w:rsidP="00542FB8">
            <w:pPr>
              <w:jc w:val="both"/>
              <w:rPr>
                <w:kern w:val="2"/>
                <w:sz w:val="18"/>
                <w:szCs w:val="18"/>
              </w:rPr>
            </w:pPr>
            <w:r w:rsidRPr="00542FB8">
              <w:rPr>
                <w:kern w:val="2"/>
                <w:sz w:val="18"/>
                <w:szCs w:val="18"/>
              </w:rPr>
              <w:t xml:space="preserve">Perkančioji organizacija, gavusi Prekes, atlieka kokybinių kriterijų tikrinimą: įvertina ar faktinės techninės Prekių savybės atitinka Tiekėjo pasiūlyme deklaruotas savybes (jei tai galima įvertinti pirminės apžiūros metu). </w:t>
            </w:r>
          </w:p>
          <w:p w14:paraId="6441472D" w14:textId="77777777" w:rsidR="00542FB8" w:rsidRPr="00542FB8" w:rsidRDefault="00542FB8" w:rsidP="00542FB8">
            <w:pPr>
              <w:jc w:val="both"/>
              <w:rPr>
                <w:i/>
                <w:iCs/>
                <w:kern w:val="2"/>
                <w:sz w:val="18"/>
                <w:szCs w:val="18"/>
              </w:rPr>
            </w:pPr>
            <w:r w:rsidRPr="00542FB8">
              <w:rPr>
                <w:i/>
                <w:iCs/>
                <w:kern w:val="2"/>
                <w:sz w:val="18"/>
                <w:szCs w:val="18"/>
              </w:rPr>
              <w:t xml:space="preserve">Neatitikčių nustatymas ir sprendimų priėmimas: </w:t>
            </w:r>
          </w:p>
          <w:p w14:paraId="5F50F70C" w14:textId="37547698" w:rsidR="00413B71" w:rsidRPr="00413B71" w:rsidRDefault="00542FB8" w:rsidP="00542FB8">
            <w:pPr>
              <w:jc w:val="both"/>
              <w:rPr>
                <w:kern w:val="2"/>
                <w:sz w:val="18"/>
                <w:szCs w:val="18"/>
              </w:rPr>
            </w:pPr>
            <w:r w:rsidRPr="00542FB8">
              <w:rPr>
                <w:kern w:val="2"/>
                <w:sz w:val="18"/>
                <w:szCs w:val="18"/>
              </w:rPr>
              <w:t>Jei nustatoma, kad Prekės neatitinka deklaruotų kokybinių kriterijų, Perkančioji organizacija apie tai informuoja Tiekėją ir šią informaciją atžymi Prekių perdavimo-priėmimo akte. Tiekėjas privalo per 10 (dešimt) dienų nuo trūkumų užfiksavimo pašalinti nustatytus neatitikimus ir sumokėti Pirkėjui baudą, nurodytą 9.7. punkte už kiekvieną užfiksuotą neatitikties atvejį. Nepašalinus neatitikčių per nurodytą terminą, Pirkėjas įgyja teisę nutraukti Sutartį 12.2. punkte nustatyta tvarka.</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lastRenderedPageBreak/>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xml:space="preserve">, tačiau bet kokiu atveju ne mažiau </w:t>
            </w:r>
            <w:r w:rsidR="009A7B17" w:rsidRPr="00542FB8">
              <w:rPr>
                <w:color w:val="000000"/>
                <w:kern w:val="2"/>
                <w:sz w:val="18"/>
                <w:szCs w:val="18"/>
              </w:rPr>
              <w:t>kaip</w:t>
            </w:r>
            <w:r w:rsidR="00AA4815" w:rsidRPr="00542FB8">
              <w:rPr>
                <w:color w:val="000000"/>
                <w:kern w:val="2"/>
                <w:sz w:val="18"/>
                <w:szCs w:val="18"/>
              </w:rPr>
              <w:t xml:space="preserve"> </w:t>
            </w:r>
            <w:sdt>
              <w:sdtPr>
                <w:rPr>
                  <w:rFonts w:eastAsia="Arial Unicode MS"/>
                  <w:color w:val="000000" w:themeColor="text1"/>
                  <w:sz w:val="18"/>
                  <w:szCs w:val="18"/>
                </w:rPr>
                <w:id w:val="-1391178719"/>
                <w:placeholder>
                  <w:docPart w:val="9F2C82751A2442AEB89C331191DFA9DF"/>
                </w:placeholder>
              </w:sdtPr>
              <w:sdtContent>
                <w:r w:rsidR="00AA4815" w:rsidRPr="00542FB8">
                  <w:rPr>
                    <w:rFonts w:eastAsia="Arial Unicode MS"/>
                    <w:color w:val="000000" w:themeColor="text1"/>
                    <w:sz w:val="18"/>
                    <w:szCs w:val="18"/>
                  </w:rPr>
                  <w:t xml:space="preserve">50,00 </w:t>
                </w:r>
                <w:r w:rsidR="00AA4815" w:rsidRPr="00542FB8">
                  <w:rPr>
                    <w:color w:val="000000"/>
                    <w:kern w:val="2"/>
                    <w:sz w:val="18"/>
                    <w:szCs w:val="18"/>
                  </w:rPr>
                  <w:t>EUR (penkiasdešimt eurų 00 ct)</w:t>
                </w:r>
              </w:sdtContent>
            </w:sdt>
            <w:r w:rsidR="009A7B17" w:rsidRPr="00542FB8">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4E535F">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12B1322" w14:textId="77777777" w:rsidR="003945BA" w:rsidRPr="0076584C" w:rsidRDefault="003945BA">
            <w:pPr>
              <w:rPr>
                <w:kern w:val="2"/>
                <w:sz w:val="18"/>
                <w:szCs w:val="18"/>
              </w:rPr>
            </w:pPr>
            <w:r w:rsidRPr="0076584C">
              <w:rPr>
                <w:kern w:val="2"/>
                <w:sz w:val="18"/>
                <w:szCs w:val="18"/>
              </w:rPr>
              <w:t>Netaikoma</w:t>
            </w:r>
          </w:p>
          <w:p w14:paraId="3C938CF9" w14:textId="3E56789D" w:rsidR="00963BF6" w:rsidRPr="00EE08AA" w:rsidRDefault="00963BF6">
            <w:pPr>
              <w:rPr>
                <w:color w:val="4472C4"/>
                <w:kern w:val="2"/>
                <w:sz w:val="18"/>
                <w:szCs w:val="18"/>
              </w:rPr>
            </w:pP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lastRenderedPageBreak/>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6D1CE028" w14:textId="77777777" w:rsidR="00542FB8" w:rsidRPr="00542FB8" w:rsidRDefault="00542FB8" w:rsidP="00542FB8">
            <w:pPr>
              <w:rPr>
                <w:kern w:val="2"/>
                <w:sz w:val="18"/>
                <w:szCs w:val="18"/>
              </w:rPr>
            </w:pPr>
            <w:r w:rsidRPr="00542FB8">
              <w:rPr>
                <w:kern w:val="2"/>
                <w:sz w:val="18"/>
                <w:szCs w:val="18"/>
              </w:rPr>
              <w:t>Prekių pristatymo terminas</w:t>
            </w:r>
          </w:p>
          <w:p w14:paraId="2322E002" w14:textId="2480C9C3" w:rsidR="007E1578" w:rsidRPr="0076584C" w:rsidRDefault="007E1578" w:rsidP="00542FB8">
            <w:pPr>
              <w:rPr>
                <w:strike/>
                <w:kern w:val="2"/>
                <w:sz w:val="18"/>
                <w:szCs w:val="18"/>
              </w:rPr>
            </w:pP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274D34D7" w:rsidR="007E1578" w:rsidRPr="0076584C" w:rsidRDefault="00491171" w:rsidP="00491171">
            <w:pPr>
              <w:rPr>
                <w:kern w:val="2"/>
                <w:sz w:val="18"/>
                <w:szCs w:val="18"/>
              </w:rPr>
            </w:pPr>
            <w:r w:rsidRPr="00542FB8">
              <w:rPr>
                <w:kern w:val="2"/>
                <w:sz w:val="18"/>
                <w:szCs w:val="18"/>
              </w:rPr>
              <w:t xml:space="preserve">Jei Tiekėjas </w:t>
            </w:r>
            <w:r>
              <w:rPr>
                <w:kern w:val="2"/>
                <w:sz w:val="18"/>
                <w:szCs w:val="18"/>
              </w:rPr>
              <w:t>vieną kartą ilgiau negu 1 ka</w:t>
            </w:r>
            <w:r w:rsidR="00223E55">
              <w:rPr>
                <w:kern w:val="2"/>
                <w:sz w:val="18"/>
                <w:szCs w:val="18"/>
              </w:rPr>
              <w:t>rt</w:t>
            </w:r>
            <w:r w:rsidRPr="00542FB8">
              <w:rPr>
                <w:kern w:val="2"/>
                <w:sz w:val="18"/>
                <w:szCs w:val="18"/>
              </w:rPr>
              <w:t xml:space="preserve"> vėluoja pristatyti </w:t>
            </w:r>
            <w:r w:rsidR="00223E55">
              <w:rPr>
                <w:kern w:val="2"/>
                <w:sz w:val="18"/>
                <w:szCs w:val="18"/>
              </w:rPr>
              <w:t>P</w:t>
            </w:r>
            <w:r w:rsidRPr="00542FB8">
              <w:rPr>
                <w:kern w:val="2"/>
                <w:sz w:val="18"/>
                <w:szCs w:val="18"/>
              </w:rPr>
              <w:t>rekes, laikoma, kad Sutartis vykdoma su nuolatiniais esminės sąlygos vykdymo trūkumais.</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0A47D0" w:rsidRDefault="007E1578" w:rsidP="007E1578">
            <w:pPr>
              <w:rPr>
                <w:kern w:val="2"/>
                <w:sz w:val="18"/>
                <w:szCs w:val="18"/>
              </w:rPr>
            </w:pPr>
            <w:r w:rsidRPr="000A47D0">
              <w:rPr>
                <w:kern w:val="2"/>
                <w:sz w:val="18"/>
                <w:szCs w:val="18"/>
              </w:rPr>
              <w:t>Netaikoma</w:t>
            </w:r>
          </w:p>
          <w:p w14:paraId="702E9143" w14:textId="3FAC0301" w:rsidR="007E1578" w:rsidRPr="000A47D0"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290111CE" w:rsidR="007E1578" w:rsidRDefault="007E1578" w:rsidP="007E1578">
            <w:pPr>
              <w:jc w:val="both"/>
              <w:rPr>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64F92E00"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 xml:space="preserve">Tiekėjas </w:t>
            </w:r>
            <w:r w:rsidR="00223E55">
              <w:rPr>
                <w:kern w:val="2"/>
                <w:sz w:val="18"/>
                <w:szCs w:val="18"/>
              </w:rPr>
              <w:t xml:space="preserve">antrą </w:t>
            </w:r>
            <w:r w:rsidRPr="00592198">
              <w:rPr>
                <w:kern w:val="2"/>
                <w:sz w:val="18"/>
                <w:szCs w:val="18"/>
              </w:rPr>
              <w:t>kart</w:t>
            </w:r>
            <w:r w:rsidR="00223E55">
              <w:rPr>
                <w:kern w:val="2"/>
                <w:sz w:val="18"/>
                <w:szCs w:val="18"/>
              </w:rPr>
              <w:t>ą</w:t>
            </w:r>
            <w:r w:rsidRPr="00592198">
              <w:rPr>
                <w:kern w:val="2"/>
                <w:sz w:val="18"/>
                <w:szCs w:val="18"/>
              </w:rPr>
              <w:t xml:space="preserve">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962823F" w14:textId="77777777"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Netaikoma</w:t>
            </w:r>
          </w:p>
          <w:p w14:paraId="64E58B52" w14:textId="4A78ACDB" w:rsidR="007E1578" w:rsidRPr="00EE08AA" w:rsidRDefault="007E1578" w:rsidP="00542FB8">
            <w:pPr>
              <w:jc w:val="both"/>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191B4BDA"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lastRenderedPageBreak/>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 xml:space="preserve">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w:t>
            </w:r>
            <w:r w:rsidRPr="00E875B7">
              <w:rPr>
                <w:kern w:val="2"/>
                <w:sz w:val="18"/>
                <w:szCs w:val="18"/>
              </w:rPr>
              <w:lastRenderedPageBreak/>
              <w:t>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45864B27" w:rsidR="00963BF6" w:rsidRPr="00EE08AA" w:rsidRDefault="00963BF6">
            <w:pPr>
              <w:jc w:val="center"/>
              <w:rPr>
                <w:b/>
                <w:bCs/>
                <w:kern w:val="2"/>
                <w:sz w:val="18"/>
                <w:szCs w:val="18"/>
              </w:rPr>
            </w:pPr>
          </w:p>
        </w:tc>
        <w:tc>
          <w:tcPr>
            <w:tcW w:w="4534" w:type="dxa"/>
          </w:tcPr>
          <w:p w14:paraId="2DEBE8D9" w14:textId="7077F887" w:rsidR="00963BF6" w:rsidRPr="00EE08AA" w:rsidRDefault="00963BF6">
            <w:pPr>
              <w:jc w:val="center"/>
              <w:rPr>
                <w:b/>
                <w:bCs/>
                <w:kern w:val="2"/>
                <w:sz w:val="18"/>
                <w:szCs w:val="18"/>
              </w:rPr>
            </w:pPr>
          </w:p>
        </w:tc>
      </w:tr>
      <w:tr w:rsidR="00963BF6" w:rsidRPr="00EE08AA" w14:paraId="5A6B3E23" w14:textId="77777777">
        <w:tc>
          <w:tcPr>
            <w:tcW w:w="4788" w:type="dxa"/>
          </w:tcPr>
          <w:p w14:paraId="0561F9D1" w14:textId="0790E436" w:rsidR="006A7066" w:rsidRPr="00EE08AA" w:rsidRDefault="006A7066">
            <w:pPr>
              <w:jc w:val="center"/>
              <w:rPr>
                <w:i/>
                <w:iCs/>
                <w:color w:val="4472C4"/>
                <w:kern w:val="2"/>
                <w:sz w:val="18"/>
                <w:szCs w:val="18"/>
              </w:rPr>
            </w:pPr>
          </w:p>
        </w:tc>
        <w:tc>
          <w:tcPr>
            <w:tcW w:w="4534" w:type="dxa"/>
          </w:tcPr>
          <w:p w14:paraId="1AB9868B" w14:textId="573E2EA9" w:rsidR="00963BF6" w:rsidRPr="00EE08AA" w:rsidRDefault="00963BF6">
            <w:pPr>
              <w:jc w:val="center"/>
              <w:rPr>
                <w:b/>
                <w:bCs/>
                <w:kern w:val="2"/>
                <w:sz w:val="18"/>
                <w:szCs w:val="18"/>
              </w:rPr>
            </w:pPr>
          </w:p>
        </w:tc>
      </w:tr>
      <w:tr w:rsidR="00963BF6" w:rsidRPr="00EE08AA" w14:paraId="2D92F252" w14:textId="77777777">
        <w:tc>
          <w:tcPr>
            <w:tcW w:w="4788" w:type="dxa"/>
          </w:tcPr>
          <w:p w14:paraId="7AAE4133" w14:textId="77777777" w:rsidR="00963BF6" w:rsidRPr="00EE08AA" w:rsidRDefault="00963BF6">
            <w:pPr>
              <w:jc w:val="center"/>
              <w:rPr>
                <w:b/>
                <w:bCs/>
                <w:i/>
                <w:iCs/>
                <w:color w:val="4472C4"/>
                <w:kern w:val="2"/>
                <w:sz w:val="18"/>
                <w:szCs w:val="18"/>
              </w:rPr>
            </w:pPr>
          </w:p>
        </w:tc>
        <w:tc>
          <w:tcPr>
            <w:tcW w:w="4534" w:type="dxa"/>
          </w:tcPr>
          <w:p w14:paraId="7A586E78" w14:textId="38BE1D54" w:rsidR="00963BF6" w:rsidRPr="00EE08AA" w:rsidRDefault="00963BF6">
            <w:pPr>
              <w:jc w:val="center"/>
              <w:rPr>
                <w:b/>
                <w:bCs/>
                <w:i/>
                <w:iCs/>
                <w:color w:val="4472C4"/>
                <w:kern w:val="2"/>
                <w:sz w:val="18"/>
                <w:szCs w:val="18"/>
              </w:rPr>
            </w:pP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3068C" w14:textId="77777777" w:rsidR="00910BBA" w:rsidRDefault="00910BBA">
      <w:pPr>
        <w:rPr>
          <w:sz w:val="20"/>
        </w:rPr>
      </w:pPr>
      <w:r>
        <w:rPr>
          <w:sz w:val="20"/>
        </w:rPr>
        <w:separator/>
      </w:r>
    </w:p>
  </w:endnote>
  <w:endnote w:type="continuationSeparator" w:id="0">
    <w:p w14:paraId="0797CA87" w14:textId="77777777" w:rsidR="00910BBA" w:rsidRDefault="00910BBA">
      <w:pPr>
        <w:rPr>
          <w:sz w:val="20"/>
        </w:rPr>
      </w:pPr>
      <w:r>
        <w:rPr>
          <w:sz w:val="20"/>
        </w:rPr>
        <w:continuationSeparator/>
      </w:r>
    </w:p>
  </w:endnote>
  <w:endnote w:type="continuationNotice" w:id="1">
    <w:p w14:paraId="170E00BB" w14:textId="77777777" w:rsidR="00910BBA" w:rsidRDefault="00910B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0EA7A" w14:textId="77777777" w:rsidR="00910BBA" w:rsidRDefault="00910BBA">
      <w:pPr>
        <w:rPr>
          <w:sz w:val="20"/>
        </w:rPr>
      </w:pPr>
      <w:r>
        <w:rPr>
          <w:sz w:val="20"/>
        </w:rPr>
        <w:separator/>
      </w:r>
    </w:p>
  </w:footnote>
  <w:footnote w:type="continuationSeparator" w:id="0">
    <w:p w14:paraId="47748F1C" w14:textId="77777777" w:rsidR="00910BBA" w:rsidRDefault="00910BBA">
      <w:pPr>
        <w:rPr>
          <w:sz w:val="20"/>
        </w:rPr>
      </w:pPr>
      <w:r>
        <w:rPr>
          <w:sz w:val="20"/>
        </w:rPr>
        <w:continuationSeparator/>
      </w:r>
    </w:p>
  </w:footnote>
  <w:footnote w:type="continuationNotice" w:id="1">
    <w:p w14:paraId="50AAECEF" w14:textId="77777777" w:rsidR="00910BBA" w:rsidRDefault="00910B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77777777" w:rsidR="005C3116" w:rsidRPr="007D3B65" w:rsidRDefault="005C3116" w:rsidP="005C3116">
    <w:pPr>
      <w:pStyle w:val="Antrats"/>
      <w:jc w:val="right"/>
      <w:rPr>
        <w:b/>
        <w:bCs/>
        <w:i/>
        <w:iCs/>
        <w:color w:val="BFBFBF"/>
      </w:rPr>
    </w:pPr>
    <w:bookmarkStart w:id="0"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6223C"/>
    <w:rsid w:val="00080334"/>
    <w:rsid w:val="00083086"/>
    <w:rsid w:val="000849A5"/>
    <w:rsid w:val="00086956"/>
    <w:rsid w:val="00091A49"/>
    <w:rsid w:val="00094518"/>
    <w:rsid w:val="000A2E6F"/>
    <w:rsid w:val="000A47D0"/>
    <w:rsid w:val="000A4EDE"/>
    <w:rsid w:val="000B0620"/>
    <w:rsid w:val="000B2598"/>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96463"/>
    <w:rsid w:val="001B0DD1"/>
    <w:rsid w:val="001B4287"/>
    <w:rsid w:val="001C4A02"/>
    <w:rsid w:val="001D794E"/>
    <w:rsid w:val="001F53FB"/>
    <w:rsid w:val="00204DD0"/>
    <w:rsid w:val="00210090"/>
    <w:rsid w:val="002103A6"/>
    <w:rsid w:val="002107E4"/>
    <w:rsid w:val="00223E55"/>
    <w:rsid w:val="00241723"/>
    <w:rsid w:val="00241B71"/>
    <w:rsid w:val="00253D20"/>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3AAE"/>
    <w:rsid w:val="0031628B"/>
    <w:rsid w:val="003301FD"/>
    <w:rsid w:val="0035102D"/>
    <w:rsid w:val="00360A33"/>
    <w:rsid w:val="003945BA"/>
    <w:rsid w:val="003B3183"/>
    <w:rsid w:val="003D2F91"/>
    <w:rsid w:val="003E1330"/>
    <w:rsid w:val="003E3FB6"/>
    <w:rsid w:val="003F4DC7"/>
    <w:rsid w:val="004011D9"/>
    <w:rsid w:val="00413B71"/>
    <w:rsid w:val="00422F73"/>
    <w:rsid w:val="00430533"/>
    <w:rsid w:val="004336AC"/>
    <w:rsid w:val="00474F76"/>
    <w:rsid w:val="00483740"/>
    <w:rsid w:val="0048547B"/>
    <w:rsid w:val="00491171"/>
    <w:rsid w:val="00495FE9"/>
    <w:rsid w:val="004B7372"/>
    <w:rsid w:val="004C1A00"/>
    <w:rsid w:val="004C5236"/>
    <w:rsid w:val="004D69D2"/>
    <w:rsid w:val="004E535F"/>
    <w:rsid w:val="004F0D3B"/>
    <w:rsid w:val="004F4AC4"/>
    <w:rsid w:val="00500040"/>
    <w:rsid w:val="0051456D"/>
    <w:rsid w:val="00517213"/>
    <w:rsid w:val="00542FB8"/>
    <w:rsid w:val="005456B8"/>
    <w:rsid w:val="00580045"/>
    <w:rsid w:val="005804F3"/>
    <w:rsid w:val="00592198"/>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6F405B"/>
    <w:rsid w:val="0070218A"/>
    <w:rsid w:val="00704C05"/>
    <w:rsid w:val="0072500F"/>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10BBA"/>
    <w:rsid w:val="00926336"/>
    <w:rsid w:val="009311B0"/>
    <w:rsid w:val="00933198"/>
    <w:rsid w:val="00952793"/>
    <w:rsid w:val="00963BF6"/>
    <w:rsid w:val="009744E8"/>
    <w:rsid w:val="00994ECD"/>
    <w:rsid w:val="00996625"/>
    <w:rsid w:val="009A7B17"/>
    <w:rsid w:val="009B3112"/>
    <w:rsid w:val="009B583A"/>
    <w:rsid w:val="009C7B83"/>
    <w:rsid w:val="009D4043"/>
    <w:rsid w:val="009D707F"/>
    <w:rsid w:val="009E4E38"/>
    <w:rsid w:val="009F79B8"/>
    <w:rsid w:val="00A06367"/>
    <w:rsid w:val="00A20875"/>
    <w:rsid w:val="00A263D2"/>
    <w:rsid w:val="00A268A4"/>
    <w:rsid w:val="00A41948"/>
    <w:rsid w:val="00A445A9"/>
    <w:rsid w:val="00A61F57"/>
    <w:rsid w:val="00A66654"/>
    <w:rsid w:val="00A80BFE"/>
    <w:rsid w:val="00A8515B"/>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073"/>
    <w:rsid w:val="00B84847"/>
    <w:rsid w:val="00B865C6"/>
    <w:rsid w:val="00B973DD"/>
    <w:rsid w:val="00BA296C"/>
    <w:rsid w:val="00BA2BCB"/>
    <w:rsid w:val="00BA419F"/>
    <w:rsid w:val="00BB6C32"/>
    <w:rsid w:val="00BC013F"/>
    <w:rsid w:val="00BC3348"/>
    <w:rsid w:val="00BC59EE"/>
    <w:rsid w:val="00BD3F57"/>
    <w:rsid w:val="00BD6CC8"/>
    <w:rsid w:val="00BE3952"/>
    <w:rsid w:val="00BE44FE"/>
    <w:rsid w:val="00BF01EE"/>
    <w:rsid w:val="00BF1BBC"/>
    <w:rsid w:val="00BF27DB"/>
    <w:rsid w:val="00BF28BE"/>
    <w:rsid w:val="00BF5317"/>
    <w:rsid w:val="00C05011"/>
    <w:rsid w:val="00C141EA"/>
    <w:rsid w:val="00C15DE5"/>
    <w:rsid w:val="00C31597"/>
    <w:rsid w:val="00C43A52"/>
    <w:rsid w:val="00C47EA4"/>
    <w:rsid w:val="00C51D3C"/>
    <w:rsid w:val="00C552D3"/>
    <w:rsid w:val="00C70221"/>
    <w:rsid w:val="00C76CEF"/>
    <w:rsid w:val="00C855DD"/>
    <w:rsid w:val="00C85616"/>
    <w:rsid w:val="00C92EAC"/>
    <w:rsid w:val="00CA1605"/>
    <w:rsid w:val="00CA2B2C"/>
    <w:rsid w:val="00CB3E1C"/>
    <w:rsid w:val="00CB5B73"/>
    <w:rsid w:val="00CB6B63"/>
    <w:rsid w:val="00CE0848"/>
    <w:rsid w:val="00CE72CA"/>
    <w:rsid w:val="00CF6BA4"/>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7758A"/>
    <w:rsid w:val="00E8622D"/>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5862"/>
    <w:rsid w:val="00FB7BE5"/>
    <w:rsid w:val="00FC091D"/>
    <w:rsid w:val="00FC2FD4"/>
    <w:rsid w:val="00FD3B43"/>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6223C"/>
    <w:rsid w:val="00083086"/>
    <w:rsid w:val="00084B6E"/>
    <w:rsid w:val="00091A49"/>
    <w:rsid w:val="00094518"/>
    <w:rsid w:val="000D04A6"/>
    <w:rsid w:val="000D3CDC"/>
    <w:rsid w:val="000D6488"/>
    <w:rsid w:val="000E11A6"/>
    <w:rsid w:val="00122041"/>
    <w:rsid w:val="00145FD0"/>
    <w:rsid w:val="00196463"/>
    <w:rsid w:val="00241723"/>
    <w:rsid w:val="002477F7"/>
    <w:rsid w:val="00282838"/>
    <w:rsid w:val="00290853"/>
    <w:rsid w:val="00297B72"/>
    <w:rsid w:val="002C7FAC"/>
    <w:rsid w:val="002D5A4E"/>
    <w:rsid w:val="002E0BC4"/>
    <w:rsid w:val="0030153F"/>
    <w:rsid w:val="0038537F"/>
    <w:rsid w:val="00445C6B"/>
    <w:rsid w:val="004A34DA"/>
    <w:rsid w:val="005113EB"/>
    <w:rsid w:val="00513D19"/>
    <w:rsid w:val="005148F9"/>
    <w:rsid w:val="005456B8"/>
    <w:rsid w:val="00560FC7"/>
    <w:rsid w:val="00580045"/>
    <w:rsid w:val="005A2F3A"/>
    <w:rsid w:val="0060324C"/>
    <w:rsid w:val="00703E43"/>
    <w:rsid w:val="00770FF5"/>
    <w:rsid w:val="007A3C34"/>
    <w:rsid w:val="007C503E"/>
    <w:rsid w:val="007D2D4C"/>
    <w:rsid w:val="00814493"/>
    <w:rsid w:val="00827C15"/>
    <w:rsid w:val="00862EE2"/>
    <w:rsid w:val="00887155"/>
    <w:rsid w:val="008A5B89"/>
    <w:rsid w:val="008C1006"/>
    <w:rsid w:val="008F0CCD"/>
    <w:rsid w:val="009866CC"/>
    <w:rsid w:val="009A161D"/>
    <w:rsid w:val="009C0874"/>
    <w:rsid w:val="009C3FC6"/>
    <w:rsid w:val="009C52C2"/>
    <w:rsid w:val="009F2CDE"/>
    <w:rsid w:val="009F79B8"/>
    <w:rsid w:val="00A179DF"/>
    <w:rsid w:val="00A36295"/>
    <w:rsid w:val="00A476A6"/>
    <w:rsid w:val="00A50A99"/>
    <w:rsid w:val="00A620D5"/>
    <w:rsid w:val="00A779E2"/>
    <w:rsid w:val="00A930F8"/>
    <w:rsid w:val="00AB077D"/>
    <w:rsid w:val="00B16261"/>
    <w:rsid w:val="00B767BF"/>
    <w:rsid w:val="00B84073"/>
    <w:rsid w:val="00BA2BCB"/>
    <w:rsid w:val="00C25A2A"/>
    <w:rsid w:val="00C70221"/>
    <w:rsid w:val="00C90C25"/>
    <w:rsid w:val="00C957AC"/>
    <w:rsid w:val="00CD2F63"/>
    <w:rsid w:val="00CF7AE5"/>
    <w:rsid w:val="00D01A38"/>
    <w:rsid w:val="00D6472A"/>
    <w:rsid w:val="00D74E0B"/>
    <w:rsid w:val="00DB049E"/>
    <w:rsid w:val="00DD2582"/>
    <w:rsid w:val="00DD38F6"/>
    <w:rsid w:val="00E027F2"/>
    <w:rsid w:val="00E805E5"/>
    <w:rsid w:val="00EB7F93"/>
    <w:rsid w:val="00F2080F"/>
    <w:rsid w:val="00F27191"/>
    <w:rsid w:val="00F56256"/>
    <w:rsid w:val="00F91978"/>
    <w:rsid w:val="00FD3B43"/>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77533D705F4B496BA1BA445734798FDF">
    <w:name w:val="77533D705F4B496BA1BA445734798FDF"/>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13471</Words>
  <Characters>7680</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Jūratė Mažeikienė</cp:lastModifiedBy>
  <cp:revision>3</cp:revision>
  <cp:lastPrinted>2017-06-29T13:42:00Z</cp:lastPrinted>
  <dcterms:created xsi:type="dcterms:W3CDTF">2026-05-27T16:42:00Z</dcterms:created>
  <dcterms:modified xsi:type="dcterms:W3CDTF">2026-05-27T18:06:00Z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